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B4" w:rsidRDefault="00B962B4" w:rsidP="00B962B4">
      <w:pPr>
        <w:rPr>
          <w:rFonts w:ascii="Microsoft JhengHei" w:eastAsiaTheme="minorEastAsia" w:hAnsi="Microsoft JhengHei"/>
          <w:b/>
          <w:sz w:val="28"/>
          <w:szCs w:val="28"/>
        </w:rPr>
      </w:pPr>
      <w:r>
        <w:rPr>
          <w:rFonts w:ascii="Microsoft JhengHei" w:eastAsiaTheme="minorEastAsia" w:hAnsi="Microsoft JhengHei" w:hint="eastAsia"/>
          <w:b/>
          <w:sz w:val="28"/>
          <w:szCs w:val="28"/>
        </w:rPr>
        <w:t>附件</w:t>
      </w:r>
      <w:r>
        <w:rPr>
          <w:rFonts w:ascii="Microsoft JhengHei" w:eastAsiaTheme="minorEastAsia" w:hAnsi="Microsoft JhengHei" w:hint="eastAsia"/>
          <w:b/>
          <w:sz w:val="28"/>
          <w:szCs w:val="28"/>
        </w:rPr>
        <w:t>1</w:t>
      </w:r>
      <w:r>
        <w:rPr>
          <w:rFonts w:ascii="Microsoft JhengHei" w:eastAsiaTheme="minorEastAsia" w:hAnsi="Microsoft JhengHei" w:hint="eastAsia"/>
          <w:b/>
          <w:sz w:val="28"/>
          <w:szCs w:val="28"/>
        </w:rPr>
        <w:t>：</w:t>
      </w:r>
    </w:p>
    <w:p w:rsidR="00B962B4" w:rsidRDefault="00B962B4" w:rsidP="00B962B4">
      <w:pPr>
        <w:rPr>
          <w:rFonts w:ascii="Microsoft JhengHei" w:eastAsiaTheme="minorEastAsia" w:hAnsi="Microsoft JhengHei"/>
          <w:b/>
          <w:sz w:val="28"/>
          <w:szCs w:val="28"/>
        </w:rPr>
      </w:pPr>
    </w:p>
    <w:p w:rsidR="00AE3F25" w:rsidRPr="00943F48" w:rsidRDefault="00943F48" w:rsidP="002D2ABB">
      <w:pPr>
        <w:jc w:val="center"/>
        <w:rPr>
          <w:rFonts w:ascii="Microsoft JhengHei" w:eastAsiaTheme="minorEastAsia" w:hAnsi="Microsoft JhengHei"/>
          <w:b/>
          <w:sz w:val="28"/>
          <w:szCs w:val="28"/>
        </w:rPr>
      </w:pPr>
      <w:r>
        <w:rPr>
          <w:rFonts w:ascii="Microsoft JhengHei" w:eastAsiaTheme="minorEastAsia" w:hAnsi="Microsoft JhengHei" w:hint="eastAsia"/>
          <w:b/>
          <w:sz w:val="28"/>
          <w:szCs w:val="28"/>
        </w:rPr>
        <w:t>“</w:t>
      </w:r>
      <w:r w:rsidR="001F2BF3" w:rsidRPr="001F2BF3">
        <w:rPr>
          <w:rFonts w:ascii="Microsoft JhengHei" w:eastAsia="Microsoft JhengHei" w:hAnsi="Microsoft JhengHei" w:hint="eastAsia"/>
          <w:b/>
          <w:sz w:val="28"/>
          <w:szCs w:val="28"/>
        </w:rPr>
        <w:t>解读新常态</w:t>
      </w:r>
      <w:r>
        <w:rPr>
          <w:rFonts w:ascii="Microsoft JhengHei" w:eastAsiaTheme="minorEastAsia" w:hAnsi="Microsoft JhengHei" w:hint="eastAsia"/>
          <w:b/>
          <w:sz w:val="28"/>
          <w:szCs w:val="28"/>
        </w:rPr>
        <w:t>·</w:t>
      </w:r>
      <w:r w:rsidR="00215843" w:rsidRPr="00215843">
        <w:rPr>
          <w:rFonts w:ascii="Microsoft JhengHei" w:eastAsia="Microsoft JhengHei" w:hAnsi="Microsoft JhengHei" w:hint="eastAsia"/>
          <w:b/>
          <w:sz w:val="28"/>
          <w:szCs w:val="28"/>
        </w:rPr>
        <w:t>善用</w:t>
      </w:r>
      <w:r w:rsidR="000A3C58" w:rsidRPr="00215843">
        <w:rPr>
          <w:rFonts w:ascii="Microsoft JhengHei" w:eastAsia="Microsoft JhengHei" w:hAnsi="Microsoft JhengHei" w:hint="eastAsia"/>
          <w:b/>
          <w:sz w:val="28"/>
          <w:szCs w:val="28"/>
        </w:rPr>
        <w:t>供应链管理</w:t>
      </w:r>
      <w:r w:rsidR="00215843" w:rsidRPr="00215843">
        <w:rPr>
          <w:rFonts w:ascii="Microsoft JhengHei" w:eastAsia="Microsoft JhengHei" w:hAnsi="Microsoft JhengHei" w:hint="eastAsia"/>
          <w:b/>
          <w:sz w:val="28"/>
          <w:szCs w:val="28"/>
        </w:rPr>
        <w:t>开拓国际市场</w:t>
      </w:r>
      <w:r>
        <w:rPr>
          <w:rFonts w:ascii="Microsoft JhengHei" w:eastAsiaTheme="minorEastAsia" w:hAnsi="Microsoft JhengHei" w:hint="eastAsia"/>
          <w:b/>
          <w:sz w:val="28"/>
          <w:szCs w:val="28"/>
        </w:rPr>
        <w:t>”专题讲座议程</w:t>
      </w:r>
    </w:p>
    <w:p w:rsidR="00AC0792" w:rsidRPr="001F2BF3" w:rsidRDefault="00AC0792" w:rsidP="00AE3F25">
      <w:pPr>
        <w:rPr>
          <w:rFonts w:ascii="Microsoft JhengHei" w:eastAsiaTheme="minorEastAsia" w:hAnsi="Microsoft JhengHei"/>
          <w:sz w:val="24"/>
          <w:szCs w:val="24"/>
        </w:rPr>
      </w:pPr>
    </w:p>
    <w:p w:rsidR="002D2ABB" w:rsidRPr="00943F48" w:rsidRDefault="004B5684" w:rsidP="00AE3F25">
      <w:pPr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b/>
          <w:sz w:val="24"/>
          <w:szCs w:val="24"/>
        </w:rPr>
        <w:t>日期</w:t>
      </w:r>
      <w:r w:rsidR="002D2ABB" w:rsidRPr="00943F48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2D2ABB" w:rsidRPr="00943F48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741B80" w:rsidRPr="00943F48">
        <w:rPr>
          <w:rFonts w:asciiTheme="minorEastAsia" w:eastAsiaTheme="minorEastAsia" w:hAnsiTheme="minorEastAsia"/>
          <w:sz w:val="24"/>
          <w:szCs w:val="24"/>
        </w:rPr>
        <w:t>6</w:t>
      </w:r>
      <w:r w:rsidR="002D2ABB" w:rsidRPr="00943F4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943F48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2D2ABB" w:rsidRPr="00943F4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41B80" w:rsidRPr="00943F48">
        <w:rPr>
          <w:rFonts w:asciiTheme="minorEastAsia" w:eastAsiaTheme="minorEastAsia" w:hAnsiTheme="minorEastAsia"/>
          <w:sz w:val="24"/>
          <w:szCs w:val="24"/>
        </w:rPr>
        <w:t>6</w:t>
      </w:r>
      <w:r w:rsidR="00AE3F25" w:rsidRPr="00943F48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803EA" w:rsidRPr="00943F48">
        <w:rPr>
          <w:rFonts w:asciiTheme="minorEastAsia" w:eastAsiaTheme="minorEastAsia" w:hAnsiTheme="minorEastAsia" w:hint="eastAsia"/>
          <w:sz w:val="24"/>
          <w:szCs w:val="24"/>
        </w:rPr>
        <w:t>（星期三）</w:t>
      </w:r>
    </w:p>
    <w:p w:rsidR="004B5684" w:rsidRPr="00943F48" w:rsidRDefault="004B5684" w:rsidP="00AE3F25">
      <w:pPr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b/>
          <w:sz w:val="24"/>
          <w:szCs w:val="24"/>
        </w:rPr>
        <w:t>时间：</w:t>
      </w:r>
      <w:r w:rsidR="00FE4DC5" w:rsidRPr="00943F48">
        <w:rPr>
          <w:rFonts w:asciiTheme="minorEastAsia" w:eastAsiaTheme="minorEastAsia" w:hAnsiTheme="minorEastAsia" w:hint="eastAsia"/>
          <w:sz w:val="24"/>
          <w:szCs w:val="24"/>
        </w:rPr>
        <w:t>下午02</w:t>
      </w:r>
      <w:r w:rsidR="00FB4E13" w:rsidRPr="00943F48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FB4E13" w:rsidRPr="00943F48">
        <w:rPr>
          <w:rFonts w:asciiTheme="minorEastAsia" w:eastAsiaTheme="minorEastAsia" w:hAnsiTheme="minorEastAsia"/>
          <w:sz w:val="24"/>
          <w:szCs w:val="24"/>
        </w:rPr>
        <w:t>0</w:t>
      </w:r>
      <w:r w:rsidR="00061CD0" w:rsidRPr="00943F48">
        <w:rPr>
          <w:rFonts w:asciiTheme="minorEastAsia" w:eastAsiaTheme="minorEastAsia" w:hAnsiTheme="minorEastAsia" w:hint="eastAsia"/>
          <w:sz w:val="24"/>
          <w:szCs w:val="24"/>
        </w:rPr>
        <w:t>0-04:</w:t>
      </w:r>
      <w:r w:rsidR="00BF1046" w:rsidRPr="00943F48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1803EA" w:rsidRPr="00943F48">
        <w:rPr>
          <w:rFonts w:asciiTheme="minorEastAsia" w:eastAsiaTheme="minorEastAsia" w:hAnsiTheme="minorEastAsia" w:hint="eastAsia"/>
          <w:sz w:val="24"/>
          <w:szCs w:val="24"/>
        </w:rPr>
        <w:t>时</w:t>
      </w:r>
    </w:p>
    <w:p w:rsidR="00FE4DC5" w:rsidRPr="00943F48" w:rsidRDefault="00A528ED" w:rsidP="00AE3F25">
      <w:pPr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b/>
          <w:sz w:val="24"/>
          <w:szCs w:val="24"/>
        </w:rPr>
        <w:t>地点：</w:t>
      </w:r>
      <w:r w:rsidR="00E955EA" w:rsidRPr="00943F48">
        <w:rPr>
          <w:rFonts w:asciiTheme="minorEastAsia" w:eastAsiaTheme="minorEastAsia" w:hAnsiTheme="minorEastAsia" w:hint="eastAsia"/>
          <w:sz w:val="24"/>
          <w:szCs w:val="24"/>
        </w:rPr>
        <w:t>中山大信皇冠假日酒店</w:t>
      </w:r>
      <w:bookmarkStart w:id="0" w:name="_GoBack"/>
      <w:bookmarkEnd w:id="0"/>
      <w:r w:rsidR="00BF1046" w:rsidRPr="00943F48">
        <w:rPr>
          <w:rFonts w:asciiTheme="minorEastAsia" w:eastAsiaTheme="minorEastAsia" w:hAnsiTheme="minorEastAsia" w:hint="eastAsia"/>
          <w:sz w:val="24"/>
          <w:szCs w:val="24"/>
        </w:rPr>
        <w:t>宴会厅A厅</w:t>
      </w:r>
      <w:r w:rsidR="00E955EA" w:rsidRPr="00943F48">
        <w:rPr>
          <w:rFonts w:asciiTheme="minorEastAsia" w:eastAsiaTheme="minorEastAsia" w:hAnsiTheme="minorEastAsia" w:hint="eastAsia"/>
          <w:sz w:val="24"/>
          <w:szCs w:val="24"/>
        </w:rPr>
        <w:t xml:space="preserve"> （地址：中山市</w:t>
      </w:r>
      <w:r w:rsidR="00804771" w:rsidRPr="00943F48">
        <w:rPr>
          <w:rFonts w:asciiTheme="minorEastAsia" w:eastAsiaTheme="minorEastAsia" w:hAnsiTheme="minorEastAsia" w:hint="eastAsia"/>
          <w:sz w:val="24"/>
          <w:szCs w:val="24"/>
        </w:rPr>
        <w:t>小榄镇</w:t>
      </w:r>
      <w:r w:rsidR="00E955EA" w:rsidRPr="00943F48">
        <w:rPr>
          <w:rFonts w:asciiTheme="minorEastAsia" w:eastAsiaTheme="minorEastAsia" w:hAnsiTheme="minorEastAsia" w:hint="eastAsia"/>
          <w:sz w:val="24"/>
          <w:szCs w:val="24"/>
        </w:rPr>
        <w:t>升平中路18号）</w:t>
      </w:r>
    </w:p>
    <w:p w:rsidR="00243DDE" w:rsidRDefault="002D2ABB" w:rsidP="00AE3F25">
      <w:pPr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b/>
          <w:sz w:val="24"/>
          <w:szCs w:val="24"/>
        </w:rPr>
        <w:t>规模：</w:t>
      </w:r>
      <w:r w:rsidR="00A5759D" w:rsidRPr="00943F48">
        <w:rPr>
          <w:rFonts w:asciiTheme="minorEastAsia" w:eastAsiaTheme="minorEastAsia" w:hAnsiTheme="minorEastAsia" w:hint="eastAsia"/>
          <w:sz w:val="24"/>
          <w:szCs w:val="24"/>
        </w:rPr>
        <w:t>150</w:t>
      </w:r>
      <w:r w:rsidR="00741B80" w:rsidRPr="00943F48">
        <w:rPr>
          <w:rFonts w:asciiTheme="minorEastAsia" w:eastAsiaTheme="minorEastAsia" w:hAnsiTheme="minorEastAsia"/>
          <w:sz w:val="24"/>
          <w:szCs w:val="24"/>
        </w:rPr>
        <w:t>-</w:t>
      </w:r>
      <w:r w:rsidR="00A5759D" w:rsidRPr="00943F48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4B5684" w:rsidRPr="00943F48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943F48">
        <w:rPr>
          <w:rFonts w:asciiTheme="minorEastAsia" w:eastAsiaTheme="minorEastAsia" w:hAnsiTheme="minorEastAsia" w:hint="eastAsia"/>
          <w:sz w:val="24"/>
          <w:szCs w:val="24"/>
        </w:rPr>
        <w:t>人</w:t>
      </w:r>
    </w:p>
    <w:p w:rsidR="001F2BF3" w:rsidRPr="00943F48" w:rsidRDefault="00AE3F25" w:rsidP="00AE3F25">
      <w:pPr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b/>
          <w:sz w:val="24"/>
          <w:szCs w:val="24"/>
        </w:rPr>
        <w:t>主办机构：</w:t>
      </w:r>
      <w:r w:rsidR="001F2BF3" w:rsidRPr="00943F48">
        <w:rPr>
          <w:rFonts w:asciiTheme="minorEastAsia" w:eastAsiaTheme="minorEastAsia" w:hAnsiTheme="minorEastAsia" w:hint="eastAsia"/>
          <w:sz w:val="24"/>
          <w:szCs w:val="24"/>
        </w:rPr>
        <w:t>中山市发改局</w:t>
      </w:r>
    </w:p>
    <w:p w:rsidR="0012472B" w:rsidRPr="00943F48" w:rsidRDefault="0012472B" w:rsidP="00943F48">
      <w:pPr>
        <w:ind w:leftChars="637" w:left="1274"/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sz w:val="24"/>
          <w:szCs w:val="24"/>
        </w:rPr>
        <w:t>中山市小榄镇镇政府</w:t>
      </w:r>
    </w:p>
    <w:p w:rsidR="00A5759D" w:rsidRPr="00943F48" w:rsidRDefault="004B5684" w:rsidP="00943F48">
      <w:pPr>
        <w:ind w:leftChars="638" w:left="1276"/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sz w:val="24"/>
          <w:szCs w:val="24"/>
        </w:rPr>
        <w:t>香港贸易发展局</w:t>
      </w:r>
    </w:p>
    <w:p w:rsidR="00DD0B71" w:rsidRPr="00943F48" w:rsidRDefault="00DD0B71" w:rsidP="00AE3F25">
      <w:pPr>
        <w:rPr>
          <w:rFonts w:asciiTheme="minorEastAsia" w:eastAsiaTheme="minorEastAsia" w:hAnsiTheme="minorEastAsia"/>
          <w:sz w:val="24"/>
          <w:szCs w:val="24"/>
        </w:rPr>
      </w:pPr>
      <w:r w:rsidRPr="00943F48">
        <w:rPr>
          <w:rFonts w:asciiTheme="minorEastAsia" w:eastAsiaTheme="minorEastAsia" w:hAnsiTheme="minorEastAsia" w:hint="eastAsia"/>
          <w:b/>
          <w:sz w:val="24"/>
          <w:szCs w:val="24"/>
        </w:rPr>
        <w:t>协办机构：</w:t>
      </w:r>
      <w:bookmarkStart w:id="1" w:name="OLE_LINK1"/>
      <w:bookmarkStart w:id="2" w:name="OLE_LINK2"/>
      <w:r w:rsidR="004B5684" w:rsidRPr="00943F48">
        <w:rPr>
          <w:rFonts w:asciiTheme="minorEastAsia" w:eastAsiaTheme="minorEastAsia" w:hAnsiTheme="minorEastAsia" w:hint="eastAsia"/>
          <w:sz w:val="24"/>
          <w:szCs w:val="24"/>
        </w:rPr>
        <w:t>中山市现代服务业发展管理有限公司</w:t>
      </w:r>
      <w:bookmarkEnd w:id="1"/>
      <w:bookmarkEnd w:id="2"/>
    </w:p>
    <w:p w:rsidR="00AC0792" w:rsidRPr="00D36C88" w:rsidRDefault="00AC0792" w:rsidP="00AE3F25">
      <w:pPr>
        <w:rPr>
          <w:rFonts w:ascii="Microsoft JhengHei" w:eastAsia="Microsoft JhengHei" w:hAnsi="Microsoft JhengHei"/>
          <w:sz w:val="24"/>
          <w:szCs w:val="24"/>
        </w:rPr>
      </w:pPr>
    </w:p>
    <w:tbl>
      <w:tblPr>
        <w:tblStyle w:val="a6"/>
        <w:tblW w:w="10613" w:type="dxa"/>
        <w:tblLook w:val="04A0"/>
      </w:tblPr>
      <w:tblGrid>
        <w:gridCol w:w="1951"/>
        <w:gridCol w:w="8662"/>
      </w:tblGrid>
      <w:tr w:rsidR="00D77C8C" w:rsidRPr="00943F48" w:rsidTr="00D77C8C">
        <w:tc>
          <w:tcPr>
            <w:tcW w:w="1951" w:type="dxa"/>
          </w:tcPr>
          <w:p w:rsidR="00D77C8C" w:rsidRPr="00943F48" w:rsidRDefault="0051492D" w:rsidP="00D77C8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662" w:type="dxa"/>
          </w:tcPr>
          <w:p w:rsidR="00D77C8C" w:rsidRPr="00943F48" w:rsidRDefault="0051492D" w:rsidP="00D77C8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</w:tr>
      <w:tr w:rsidR="00D77C8C" w:rsidRPr="00943F48" w:rsidTr="00D77C8C">
        <w:tc>
          <w:tcPr>
            <w:tcW w:w="1951" w:type="dxa"/>
          </w:tcPr>
          <w:p w:rsidR="00D77C8C" w:rsidRPr="00943F48" w:rsidRDefault="0051492D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02:00-02:30</w:t>
            </w:r>
          </w:p>
        </w:tc>
        <w:tc>
          <w:tcPr>
            <w:tcW w:w="8662" w:type="dxa"/>
          </w:tcPr>
          <w:p w:rsidR="00D77C8C" w:rsidRPr="00943F48" w:rsidRDefault="00BF1046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嘉宾</w:t>
            </w:r>
            <w:r w:rsidR="0051492D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签到</w:t>
            </w:r>
          </w:p>
          <w:p w:rsidR="00D77C8C" w:rsidRPr="00943F48" w:rsidRDefault="00D77C8C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7C8C" w:rsidRPr="00943F48" w:rsidTr="00D77C8C">
        <w:tc>
          <w:tcPr>
            <w:tcW w:w="1951" w:type="dxa"/>
          </w:tcPr>
          <w:p w:rsidR="00D77C8C" w:rsidRPr="00943F48" w:rsidRDefault="0051492D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02:30-02:35</w:t>
            </w:r>
          </w:p>
        </w:tc>
        <w:tc>
          <w:tcPr>
            <w:tcW w:w="8662" w:type="dxa"/>
          </w:tcPr>
          <w:p w:rsidR="008D34C3" w:rsidRPr="00943F48" w:rsidRDefault="008D34C3" w:rsidP="008D34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中山市发改局领导致欢迎辞</w:t>
            </w:r>
          </w:p>
          <w:p w:rsidR="00D77C8C" w:rsidRPr="00943F48" w:rsidRDefault="00D77C8C" w:rsidP="008D34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759D" w:rsidRPr="00943F48" w:rsidTr="00D77C8C">
        <w:tc>
          <w:tcPr>
            <w:tcW w:w="1951" w:type="dxa"/>
          </w:tcPr>
          <w:p w:rsidR="00A5759D" w:rsidRPr="00943F48" w:rsidRDefault="00A5759D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02:3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-02: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662" w:type="dxa"/>
          </w:tcPr>
          <w:p w:rsidR="008D34C3" w:rsidRPr="00943F48" w:rsidRDefault="008D34C3" w:rsidP="008D34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中山市小榄镇政府领导致欢迎辞</w:t>
            </w:r>
          </w:p>
          <w:p w:rsidR="00A5759D" w:rsidRPr="00943F48" w:rsidRDefault="00A5759D" w:rsidP="008D34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7C8C" w:rsidRPr="00943F48" w:rsidTr="00D36C88">
        <w:trPr>
          <w:trHeight w:val="1187"/>
        </w:trPr>
        <w:tc>
          <w:tcPr>
            <w:tcW w:w="1951" w:type="dxa"/>
          </w:tcPr>
          <w:p w:rsidR="00D77C8C" w:rsidRPr="00943F48" w:rsidRDefault="00A5759D" w:rsidP="00E114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02: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  <w:r w:rsidR="0051492D" w:rsidRPr="00943F48">
              <w:rPr>
                <w:rFonts w:asciiTheme="minorEastAsia" w:eastAsiaTheme="minorEastAsia" w:hAnsiTheme="minorEastAsia"/>
                <w:sz w:val="24"/>
                <w:szCs w:val="24"/>
              </w:rPr>
              <w:t>-03:10</w:t>
            </w:r>
          </w:p>
        </w:tc>
        <w:tc>
          <w:tcPr>
            <w:tcW w:w="8662" w:type="dxa"/>
          </w:tcPr>
          <w:p w:rsidR="00FF0A07" w:rsidRPr="00943F48" w:rsidRDefault="00FF0A07" w:rsidP="00212D13">
            <w:pPr>
              <w:tabs>
                <w:tab w:val="left" w:pos="152"/>
              </w:tabs>
              <w:snapToGrid w:val="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943F48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>新常态、功夫熊猫、与粤港合作</w:t>
            </w:r>
          </w:p>
          <w:p w:rsidR="0099342F" w:rsidRPr="00943F48" w:rsidRDefault="00212D13" w:rsidP="00212D13">
            <w:pPr>
              <w:tabs>
                <w:tab w:val="left" w:pos="152"/>
              </w:tabs>
              <w:snapToGrid w:val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讲者：香港贸发局研究部</w:t>
            </w:r>
            <w:r w:rsidR="000225A8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研究总监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关家明先生</w:t>
            </w:r>
          </w:p>
          <w:p w:rsidR="00653DF4" w:rsidRPr="00943F48" w:rsidRDefault="00653DF4" w:rsidP="00653D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C6D3B" w:rsidRDefault="008D34C3" w:rsidP="005C67A2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分享内容：</w:t>
            </w:r>
            <w:r w:rsidR="00AC6D3B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经济新常态、功夫熊猫、与粤港合作</w:t>
            </w:r>
            <w:r w:rsidR="005C67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C6D3B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三个不太相关又不完全无关的词组</w:t>
            </w:r>
            <w:r w:rsidR="005C67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C6D3B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它们既概括了当前一系列经济发展的大趋势</w:t>
            </w:r>
            <w:r w:rsidR="005C67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C6D3B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也总结了粤港两地面临的挑战和机遇</w:t>
            </w:r>
            <w:r w:rsid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5C67A2">
              <w:rPr>
                <w:rFonts w:asciiTheme="minorEastAsia" w:eastAsiaTheme="minorEastAsia" w:hAnsiTheme="minorEastAsia" w:hint="eastAsia"/>
                <w:sz w:val="24"/>
                <w:szCs w:val="24"/>
              </w:rPr>
              <w:t>将分享</w:t>
            </w:r>
            <w:r w:rsidR="00AC6D3B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三者个中关系和具体互动</w:t>
            </w:r>
            <w:r w:rsidR="005C67A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5C67A2" w:rsidRPr="00943F48" w:rsidRDefault="005C67A2" w:rsidP="005C67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7C8C" w:rsidRPr="00943F48" w:rsidTr="00D77C8C">
        <w:tc>
          <w:tcPr>
            <w:tcW w:w="1951" w:type="dxa"/>
          </w:tcPr>
          <w:p w:rsidR="00D77C8C" w:rsidRPr="00943F48" w:rsidRDefault="003A103D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03:10-0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51492D" w:rsidRPr="00943F48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662" w:type="dxa"/>
          </w:tcPr>
          <w:p w:rsidR="008D34C3" w:rsidRPr="00943F48" w:rsidRDefault="008D34C3" w:rsidP="008D34C3">
            <w:pPr>
              <w:pStyle w:val="HTML"/>
              <w:spacing w:line="350" w:lineRule="atLeast"/>
              <w:rPr>
                <w:rFonts w:asciiTheme="minorEastAsia" w:eastAsiaTheme="minorEastAsia" w:hAnsiTheme="minorEastAsia" w:cs="Times New Roman"/>
                <w:b/>
                <w:u w:val="single"/>
              </w:rPr>
            </w:pPr>
            <w:r w:rsidRPr="00943F48">
              <w:rPr>
                <w:rFonts w:asciiTheme="minorEastAsia" w:eastAsiaTheme="minorEastAsia" w:hAnsiTheme="minorEastAsia" w:cs="Times New Roman" w:hint="eastAsia"/>
                <w:b/>
                <w:u w:val="single"/>
              </w:rPr>
              <w:t>全渠道背景下全球消费品供应链管理和运营</w:t>
            </w:r>
          </w:p>
          <w:p w:rsidR="008D34C3" w:rsidRPr="00943F48" w:rsidRDefault="00212D13" w:rsidP="008D34C3">
            <w:pPr>
              <w:pStyle w:val="HTML"/>
              <w:spacing w:line="350" w:lineRule="atLeast"/>
              <w:rPr>
                <w:rFonts w:asciiTheme="minorEastAsia" w:eastAsiaTheme="minorEastAsia" w:hAnsiTheme="minorEastAsia" w:cs="Times New Roman"/>
              </w:rPr>
            </w:pPr>
            <w:r w:rsidRPr="00943F48">
              <w:rPr>
                <w:rFonts w:asciiTheme="minorEastAsia" w:eastAsiaTheme="minorEastAsia" w:hAnsiTheme="minorEastAsia" w:cs="Times New Roman" w:hint="eastAsia"/>
              </w:rPr>
              <w:t>讲者：</w:t>
            </w:r>
            <w:r w:rsidR="008D34C3" w:rsidRPr="00943F48">
              <w:rPr>
                <w:rFonts w:asciiTheme="minorEastAsia" w:eastAsiaTheme="minorEastAsia" w:hAnsiTheme="minorEastAsia" w:cs="Times New Roman" w:hint="eastAsia"/>
              </w:rPr>
              <w:t>中山市政协委员、广东亚太电子商务研究院副院长、利丰发展（中国）有限公司顾问 林至颖先生</w:t>
            </w:r>
          </w:p>
          <w:p w:rsidR="00D77C8C" w:rsidRPr="00943F48" w:rsidRDefault="00D77C8C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D34C3" w:rsidRPr="00943F48" w:rsidRDefault="008D34C3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分享内容：</w:t>
            </w: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、​供应链管理基本概念及新趋势；</w:t>
            </w: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、​产业互联网时代全球消费品供应链管理及运营；</w:t>
            </w: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、​供应链管理对中山企业转型升级的意义</w:t>
            </w:r>
            <w:r w:rsid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D34C3" w:rsidRPr="00943F48" w:rsidRDefault="008D34C3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2D13" w:rsidRPr="00943F48" w:rsidTr="00D77C8C">
        <w:tc>
          <w:tcPr>
            <w:tcW w:w="1951" w:type="dxa"/>
          </w:tcPr>
          <w:p w:rsidR="00212D13" w:rsidRPr="00943F48" w:rsidRDefault="003A103D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AC6D3B" w:rsidRPr="00943F48">
              <w:rPr>
                <w:rFonts w:asciiTheme="minorEastAsia" w:eastAsiaTheme="minorEastAsia" w:hAnsiTheme="minorEastAsia"/>
                <w:sz w:val="24"/>
                <w:szCs w:val="24"/>
              </w:rPr>
              <w:t>0-04:</w:t>
            </w: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662" w:type="dxa"/>
          </w:tcPr>
          <w:p w:rsidR="00212D13" w:rsidRPr="00943F48" w:rsidRDefault="00794EAE" w:rsidP="00212D13">
            <w:pPr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943F48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>如何透过贸发局平台</w:t>
            </w:r>
            <w:r w:rsidR="00212D13" w:rsidRPr="00943F48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>拓展海外市场</w:t>
            </w:r>
          </w:p>
          <w:p w:rsidR="00212D13" w:rsidRPr="00943F48" w:rsidRDefault="00212D13" w:rsidP="00212D13">
            <w:pPr>
              <w:tabs>
                <w:tab w:val="left" w:pos="152"/>
              </w:tabs>
              <w:snapToGrid w:val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讲者：香港贸发局刊物及电子商贸部</w:t>
            </w:r>
            <w:r w:rsidR="00A5759D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销售业务经理 黄国伟先生</w:t>
            </w:r>
          </w:p>
          <w:p w:rsidR="00212D13" w:rsidRPr="00943F48" w:rsidRDefault="00212D13" w:rsidP="00212D13">
            <w:pPr>
              <w:tabs>
                <w:tab w:val="left" w:pos="152"/>
              </w:tabs>
              <w:snapToGrid w:val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D34C3" w:rsidRPr="00943F48" w:rsidRDefault="008D34C3" w:rsidP="00212D13">
            <w:pPr>
              <w:tabs>
                <w:tab w:val="left" w:pos="152"/>
              </w:tabs>
              <w:snapToGrid w:val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分享内容：香港贸发局是香港法定机构，一直致力于推动香港贸易的发展，鼓励中小企业利用香港贸发局‘四合一’平台，开拓国际市场。</w:t>
            </w:r>
          </w:p>
          <w:p w:rsidR="008D34C3" w:rsidRPr="00943F48" w:rsidRDefault="008D34C3" w:rsidP="00212D13">
            <w:pPr>
              <w:tabs>
                <w:tab w:val="left" w:pos="152"/>
              </w:tabs>
              <w:snapToGrid w:val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3AE4" w:rsidRPr="00943F48" w:rsidTr="00D77C8C">
        <w:tc>
          <w:tcPr>
            <w:tcW w:w="1951" w:type="dxa"/>
          </w:tcPr>
          <w:p w:rsidR="00F73AE4" w:rsidRPr="00943F48" w:rsidRDefault="0051492D" w:rsidP="00D77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/>
                <w:sz w:val="24"/>
                <w:szCs w:val="24"/>
              </w:rPr>
              <w:t>04:</w:t>
            </w:r>
            <w:r w:rsidR="003A103D"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662" w:type="dxa"/>
          </w:tcPr>
          <w:p w:rsidR="00F73AE4" w:rsidRPr="00943F48" w:rsidRDefault="0051492D" w:rsidP="00F73A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F48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会议结束</w:t>
            </w:r>
          </w:p>
          <w:p w:rsidR="008D34C3" w:rsidRPr="00943F48" w:rsidRDefault="008D34C3" w:rsidP="00F73A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36EA6" w:rsidRPr="001F2BF3" w:rsidRDefault="00C36EA6" w:rsidP="001F2BF3">
      <w:pPr>
        <w:rPr>
          <w:rFonts w:ascii="Microsoft JhengHei" w:eastAsiaTheme="minorEastAsia" w:hAnsi="Microsoft JhengHei"/>
          <w:sz w:val="24"/>
          <w:szCs w:val="24"/>
        </w:rPr>
      </w:pPr>
    </w:p>
    <w:sectPr w:rsidR="00C36EA6" w:rsidRPr="001F2BF3" w:rsidSect="00AC0792">
      <w:pgSz w:w="12240" w:h="15840"/>
      <w:pgMar w:top="851" w:right="1134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56" w:rsidRDefault="00D93156" w:rsidP="00095248">
      <w:r>
        <w:separator/>
      </w:r>
    </w:p>
  </w:endnote>
  <w:endnote w:type="continuationSeparator" w:id="1">
    <w:p w:rsidR="00D93156" w:rsidRDefault="00D93156" w:rsidP="0009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altName w:val="Arial Unicode MS"/>
    <w:charset w:val="88"/>
    <w:family w:val="swiss"/>
    <w:pitch w:val="variable"/>
    <w:sig w:usb0="00000000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56" w:rsidRDefault="00D93156" w:rsidP="00095248">
      <w:r>
        <w:separator/>
      </w:r>
    </w:p>
  </w:footnote>
  <w:footnote w:type="continuationSeparator" w:id="1">
    <w:p w:rsidR="00D93156" w:rsidRDefault="00D93156" w:rsidP="00095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15C"/>
    <w:multiLevelType w:val="hybridMultilevel"/>
    <w:tmpl w:val="13261420"/>
    <w:lvl w:ilvl="0" w:tplc="BB7C3CE8">
      <w:start w:val="1"/>
      <w:numFmt w:val="decimal"/>
      <w:lvlText w:val="%1）"/>
      <w:lvlJc w:val="left"/>
      <w:pPr>
        <w:ind w:left="214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20AE589A"/>
    <w:multiLevelType w:val="hybridMultilevel"/>
    <w:tmpl w:val="4F365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D4228"/>
    <w:multiLevelType w:val="hybridMultilevel"/>
    <w:tmpl w:val="12DA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D04EA"/>
    <w:multiLevelType w:val="hybridMultilevel"/>
    <w:tmpl w:val="7ABCDE68"/>
    <w:lvl w:ilvl="0" w:tplc="349A44CA">
      <w:start w:val="1"/>
      <w:numFmt w:val="decimal"/>
      <w:lvlText w:val="%1）"/>
      <w:lvlJc w:val="left"/>
      <w:pPr>
        <w:ind w:left="220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417D0B0E"/>
    <w:multiLevelType w:val="hybridMultilevel"/>
    <w:tmpl w:val="BFDA8156"/>
    <w:lvl w:ilvl="0" w:tplc="E0247EBE">
      <w:start w:val="1"/>
      <w:numFmt w:val="decimal"/>
      <w:lvlText w:val="%1）"/>
      <w:lvlJc w:val="left"/>
      <w:pPr>
        <w:ind w:left="21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A502D5"/>
    <w:multiLevelType w:val="hybridMultilevel"/>
    <w:tmpl w:val="85B03838"/>
    <w:lvl w:ilvl="0" w:tplc="C19C2DBA">
      <w:start w:val="1"/>
      <w:numFmt w:val="decimal"/>
      <w:lvlText w:val="%1）"/>
      <w:lvlJc w:val="left"/>
      <w:pPr>
        <w:ind w:left="21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>
    <w:nsid w:val="4E8B647F"/>
    <w:multiLevelType w:val="hybridMultilevel"/>
    <w:tmpl w:val="661239A4"/>
    <w:lvl w:ilvl="0" w:tplc="A06005F2">
      <w:start w:val="1"/>
      <w:numFmt w:val="japaneseCounting"/>
      <w:lvlText w:val="%1、"/>
      <w:lvlJc w:val="left"/>
      <w:pPr>
        <w:ind w:left="108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D2487"/>
    <w:multiLevelType w:val="hybridMultilevel"/>
    <w:tmpl w:val="1E0E4A18"/>
    <w:lvl w:ilvl="0" w:tplc="CD76ADFC">
      <w:start w:val="1"/>
      <w:numFmt w:val="decimal"/>
      <w:lvlText w:val="%1）"/>
      <w:lvlJc w:val="left"/>
      <w:pPr>
        <w:ind w:left="220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61F3731C"/>
    <w:multiLevelType w:val="hybridMultilevel"/>
    <w:tmpl w:val="2F36AFBE"/>
    <w:lvl w:ilvl="0" w:tplc="3CAE5668">
      <w:start w:val="1"/>
      <w:numFmt w:val="japaneseCounting"/>
      <w:lvlText w:val="%1、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D18F5"/>
    <w:multiLevelType w:val="hybridMultilevel"/>
    <w:tmpl w:val="DA3A9290"/>
    <w:lvl w:ilvl="0" w:tplc="BEC4EFB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AD3"/>
    <w:rsid w:val="0000449C"/>
    <w:rsid w:val="000225A8"/>
    <w:rsid w:val="00057AB7"/>
    <w:rsid w:val="00061CD0"/>
    <w:rsid w:val="00095248"/>
    <w:rsid w:val="000A3C58"/>
    <w:rsid w:val="000D7768"/>
    <w:rsid w:val="000E15C8"/>
    <w:rsid w:val="0012472B"/>
    <w:rsid w:val="001803EA"/>
    <w:rsid w:val="001864DE"/>
    <w:rsid w:val="001913B3"/>
    <w:rsid w:val="00191B12"/>
    <w:rsid w:val="001933F3"/>
    <w:rsid w:val="001F2BF3"/>
    <w:rsid w:val="00201673"/>
    <w:rsid w:val="0020457D"/>
    <w:rsid w:val="00211E95"/>
    <w:rsid w:val="00212D13"/>
    <w:rsid w:val="002143C3"/>
    <w:rsid w:val="00215843"/>
    <w:rsid w:val="00224ED2"/>
    <w:rsid w:val="00243DDE"/>
    <w:rsid w:val="0025440D"/>
    <w:rsid w:val="002553E5"/>
    <w:rsid w:val="002878D0"/>
    <w:rsid w:val="0029398A"/>
    <w:rsid w:val="002A5E71"/>
    <w:rsid w:val="002D2ABB"/>
    <w:rsid w:val="00395BEF"/>
    <w:rsid w:val="003A103D"/>
    <w:rsid w:val="004120FD"/>
    <w:rsid w:val="00440C55"/>
    <w:rsid w:val="00443412"/>
    <w:rsid w:val="004503EB"/>
    <w:rsid w:val="00455CF4"/>
    <w:rsid w:val="00472A77"/>
    <w:rsid w:val="004B5684"/>
    <w:rsid w:val="004D0E81"/>
    <w:rsid w:val="00504983"/>
    <w:rsid w:val="0051492D"/>
    <w:rsid w:val="00531698"/>
    <w:rsid w:val="005C2045"/>
    <w:rsid w:val="005C6606"/>
    <w:rsid w:val="005C67A2"/>
    <w:rsid w:val="005F73F1"/>
    <w:rsid w:val="00600C46"/>
    <w:rsid w:val="006379EA"/>
    <w:rsid w:val="00643EF6"/>
    <w:rsid w:val="00653DF4"/>
    <w:rsid w:val="0066086B"/>
    <w:rsid w:val="00665D24"/>
    <w:rsid w:val="00673E46"/>
    <w:rsid w:val="006A7233"/>
    <w:rsid w:val="006C1665"/>
    <w:rsid w:val="006C4F9B"/>
    <w:rsid w:val="00741B80"/>
    <w:rsid w:val="00756271"/>
    <w:rsid w:val="00772330"/>
    <w:rsid w:val="00780461"/>
    <w:rsid w:val="00794EAE"/>
    <w:rsid w:val="007B154F"/>
    <w:rsid w:val="007B4F58"/>
    <w:rsid w:val="00804771"/>
    <w:rsid w:val="008254A6"/>
    <w:rsid w:val="00837304"/>
    <w:rsid w:val="00897C53"/>
    <w:rsid w:val="008C24C8"/>
    <w:rsid w:val="008D34C3"/>
    <w:rsid w:val="008E08AE"/>
    <w:rsid w:val="00943F48"/>
    <w:rsid w:val="009467EA"/>
    <w:rsid w:val="0098505A"/>
    <w:rsid w:val="0099268F"/>
    <w:rsid w:val="0099342F"/>
    <w:rsid w:val="009C70E8"/>
    <w:rsid w:val="00A24725"/>
    <w:rsid w:val="00A266F6"/>
    <w:rsid w:val="00A45575"/>
    <w:rsid w:val="00A528ED"/>
    <w:rsid w:val="00A5759D"/>
    <w:rsid w:val="00AC0792"/>
    <w:rsid w:val="00AC6D3B"/>
    <w:rsid w:val="00AE3F25"/>
    <w:rsid w:val="00B23FD6"/>
    <w:rsid w:val="00B55342"/>
    <w:rsid w:val="00B962B4"/>
    <w:rsid w:val="00BA7055"/>
    <w:rsid w:val="00BC128A"/>
    <w:rsid w:val="00BE6D55"/>
    <w:rsid w:val="00BF1046"/>
    <w:rsid w:val="00C300F8"/>
    <w:rsid w:val="00C3579F"/>
    <w:rsid w:val="00C36CF5"/>
    <w:rsid w:val="00C36EA6"/>
    <w:rsid w:val="00C41AD3"/>
    <w:rsid w:val="00C51D19"/>
    <w:rsid w:val="00C62B1F"/>
    <w:rsid w:val="00C8634C"/>
    <w:rsid w:val="00CF098E"/>
    <w:rsid w:val="00D36C88"/>
    <w:rsid w:val="00D75565"/>
    <w:rsid w:val="00D77C8C"/>
    <w:rsid w:val="00D93156"/>
    <w:rsid w:val="00DA4B83"/>
    <w:rsid w:val="00DA50F0"/>
    <w:rsid w:val="00DD0B71"/>
    <w:rsid w:val="00E11469"/>
    <w:rsid w:val="00E13C85"/>
    <w:rsid w:val="00E40845"/>
    <w:rsid w:val="00E955EA"/>
    <w:rsid w:val="00EA36C7"/>
    <w:rsid w:val="00EB06E3"/>
    <w:rsid w:val="00F06BF1"/>
    <w:rsid w:val="00F13E6C"/>
    <w:rsid w:val="00F17C27"/>
    <w:rsid w:val="00F73AE4"/>
    <w:rsid w:val="00FB4E13"/>
    <w:rsid w:val="00FE4DC5"/>
    <w:rsid w:val="00FF0A07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D3"/>
    <w:pPr>
      <w:ind w:left="720"/>
      <w:contextualSpacing/>
    </w:pPr>
  </w:style>
  <w:style w:type="paragraph" w:styleId="a4">
    <w:name w:val="header"/>
    <w:basedOn w:val="a"/>
    <w:link w:val="Char"/>
    <w:rsid w:val="00095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5248"/>
    <w:rPr>
      <w:sz w:val="18"/>
      <w:szCs w:val="18"/>
    </w:rPr>
  </w:style>
  <w:style w:type="paragraph" w:styleId="a5">
    <w:name w:val="footer"/>
    <w:basedOn w:val="a"/>
    <w:link w:val="Char0"/>
    <w:rsid w:val="000952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5248"/>
    <w:rPr>
      <w:sz w:val="18"/>
      <w:szCs w:val="18"/>
    </w:rPr>
  </w:style>
  <w:style w:type="table" w:styleId="a6">
    <w:name w:val="Table Grid"/>
    <w:basedOn w:val="a1"/>
    <w:rsid w:val="00D77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AC0792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rsid w:val="00AC0792"/>
    <w:rPr>
      <w:rFonts w:ascii="宋体"/>
      <w:sz w:val="18"/>
      <w:szCs w:val="18"/>
    </w:rPr>
  </w:style>
  <w:style w:type="paragraph" w:styleId="a8">
    <w:name w:val="Normal (Web)"/>
    <w:basedOn w:val="a"/>
    <w:uiPriority w:val="99"/>
    <w:unhideWhenUsed/>
    <w:rsid w:val="00DD0B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D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D34C3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D3"/>
    <w:pPr>
      <w:ind w:left="720"/>
      <w:contextualSpacing/>
    </w:pPr>
  </w:style>
  <w:style w:type="paragraph" w:styleId="a4">
    <w:name w:val="header"/>
    <w:basedOn w:val="a"/>
    <w:link w:val="Char"/>
    <w:rsid w:val="00095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5248"/>
    <w:rPr>
      <w:sz w:val="18"/>
      <w:szCs w:val="18"/>
    </w:rPr>
  </w:style>
  <w:style w:type="paragraph" w:styleId="a5">
    <w:name w:val="footer"/>
    <w:basedOn w:val="a"/>
    <w:link w:val="Char0"/>
    <w:rsid w:val="000952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5248"/>
    <w:rPr>
      <w:sz w:val="18"/>
      <w:szCs w:val="18"/>
    </w:rPr>
  </w:style>
  <w:style w:type="table" w:styleId="a6">
    <w:name w:val="Table Grid"/>
    <w:basedOn w:val="a1"/>
    <w:rsid w:val="00D77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AC0792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rsid w:val="00AC0792"/>
    <w:rPr>
      <w:rFonts w:ascii="宋体"/>
      <w:sz w:val="18"/>
      <w:szCs w:val="18"/>
    </w:rPr>
  </w:style>
  <w:style w:type="paragraph" w:styleId="a8">
    <w:name w:val="Normal (Web)"/>
    <w:basedOn w:val="a"/>
    <w:uiPriority w:val="99"/>
    <w:unhideWhenUsed/>
    <w:rsid w:val="00DD0B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D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D34C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0386-41BA-4E1E-9740-9545C438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HKTDC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Liu, HY (GZ)</dc:creator>
  <cp:lastModifiedBy>NTKO</cp:lastModifiedBy>
  <cp:revision>5</cp:revision>
  <cp:lastPrinted>2016-05-31T02:46:00Z</cp:lastPrinted>
  <dcterms:created xsi:type="dcterms:W3CDTF">2016-06-23T06:49:00Z</dcterms:created>
  <dcterms:modified xsi:type="dcterms:W3CDTF">2016-06-23T08:49:00Z</dcterms:modified>
</cp:coreProperties>
</file>